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书名：规划先行在金融机构的应用</w:t>
      </w:r>
    </w:p>
    <w:p>
      <w:r>
        <w:t>作者：牛淑珍，齐安甜，黄兴著</w:t>
      </w:r>
    </w:p>
    <w:p>
      <w:r>
        <w:t>出版社：上海：复旦大学出版社</w:t>
      </w:r>
    </w:p>
    <w:p>
      <w:r>
        <w:t>出版日期：2018.03</w:t>
      </w:r>
    </w:p>
    <w:p>
      <w:r>
        <w:t>总页数：314</w:t>
      </w:r>
    </w:p>
    <w:p>
      <w:r>
        <w:t>更多请访问教客网: www.jiaokey.com</w:t>
      </w:r>
    </w:p>
    <w:p>
      <w:r>
        <w:t>规划先行在金融机构的应用 评论地址：https://www.jiaokey.com/book/detail/14378785.html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