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未亡日  下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未亡日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本书出售、求购地址：https://www.jiaokey.com/book/detail/14378630.html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关键词搜索：https://www.jiaokey.com/tag/未亡日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