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加入WTO对我国渔业的影响及对策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加入WTO对我国渔业的影响及对策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本书出售、求购地址：https://www.jiaokey.com/book/detail/14377598.html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关键词搜索：https://www.jiaokey.com/tag/加入WTO对我国渔业的影响及对策.html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