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湘雅医魂</w:t>
      </w:r>
    </w:p>
    <w:p>
      <w:r>
        <w:rPr>
          <w:rFonts w:ascii="宋体" w:hAnsi="宋体" w:eastAsia="宋体"/>
          <w:sz w:val="24"/>
        </w:rPr>
        <w:t>肖平，孙虹主编；唐北沙，范学工，陈子华，胡建中等副主编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湘雅医魂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肖平，孙虹主编；唐北沙，范学工，陈子华，胡建中等副主编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中南大学湘雅医学院－校史－史料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本书出售、求购地址：https://www.jiaokey.com/book/detail/14376852.html</w:t>
      </w:r>
    </w:p>
    <w:p>
      <w:r>
        <w:t>更多相关图书推荐：https://www.jiaokey.com</w:t>
      </w:r>
    </w:p>
    <w:p>
      <w:r>
        <w:t>肖平，孙虹主编；唐北沙，范学工，陈子华，胡建中等副主编 其他作品：https://www.jiaokey.com/tag/肖平，孙虹主编；唐北沙，范学工，陈子华，胡建中等副主编.html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关键词搜索：https://www.jiaokey.com/tag/中南大学湘雅医学院－校史－史料.html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