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书名：变革与执行  一个中层理论的课程研究</w:t>
      </w:r>
    </w:p>
    <w:p>
      <w:r>
        <w:t>作者：刘宗南著</w:t>
      </w:r>
    </w:p>
    <w:p>
      <w:r>
        <w:t>出版社：武汉：武汉大学出版社</w:t>
      </w:r>
    </w:p>
    <w:p>
      <w:r>
        <w:t>出版日期：2018.02</w:t>
      </w:r>
    </w:p>
    <w:p>
      <w:r>
        <w:t>总页数：301</w:t>
      </w:r>
    </w:p>
    <w:p>
      <w:r>
        <w:t>更多请访问教客网: www.jiaokey.com</w:t>
      </w:r>
    </w:p>
    <w:p>
      <w:r>
        <w:t>变革与执行  一个中层理论的课程研究 评论地址：https://www.jiaokey.com/book/detail/14375955.html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