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字体摩登  字体书与中国现代文字设计的再发现（1919-1955）</w:t>
      </w:r>
    </w:p>
    <w:p>
      <w:r>
        <w:rPr>
          <w:rFonts w:ascii="宋体" w:hAnsi="宋体" w:eastAsia="宋体"/>
          <w:sz w:val="24"/>
        </w:rPr>
        <w:t>周博，吴帆，刘畅著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字体摩登  字体书与中国现代文字设计的再发现（1919-1955）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周博，吴帆，刘畅著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本书出售、求购地址：https://www.jiaokey.com/book/detail/14373797.html</w:t>
      </w:r>
    </w:p>
    <w:p>
      <w:r>
        <w:t>更多相关图书推荐：https://www.jiaokey.com</w:t>
      </w:r>
    </w:p>
    <w:p>
      <w:r>
        <w:t>周博，吴帆，刘畅著 其他作品：https://www.jiaokey.com/tag/周博，吴帆，刘畅著.html</w:t>
      </w:r>
    </w:p>
    <w:p>
      <w:r>
        <w:t>中信出版集团 出版图书：https://www.jiaokey.com/tag/中信出版集团.html</w:t>
      </w:r>
    </w:p>
    <w:p>
      <w:r>
        <w:t>关键词搜索：https://www.jiaokey.com/tag/字体摩登  字体书与中国现代文字设计的再发现（1919-1955）.html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