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化工设备图册  5  前、后处理设备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化工设备图册  5  前、后处理设备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本书出售、求购地址：https://www.jiaokey.com/book/detail/14373514.html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关键词搜索：https://www.jiaokey.com/tag/化工设备图册  5  前、后处理设备.html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