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尤利“恋爱”了</w:t>
      </w:r>
    </w:p>
    <w:p>
      <w:r>
        <w:rPr>
          <w:rFonts w:ascii="宋体" w:hAnsi="宋体" w:eastAsia="宋体"/>
          <w:sz w:val="24"/>
        </w:rPr>
        <w:t>（德）基尔斯滕·博伊厄著；（德）尤塔，·鲍尔绘；黄晓晨译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尤利“恋爱”了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（德）基尔斯滕·博伊厄著；（德）尤塔，·鲍尔绘；黄晓晨译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本书出售、求购地址：https://www.jiaokey.com/book/detail/14373336.html</w:t>
      </w:r>
    </w:p>
    <w:p>
      <w:r>
        <w:t>更多相关图书推荐：https://www.jiaokey.com</w:t>
      </w:r>
    </w:p>
    <w:p>
      <w:r>
        <w:t>（德）基尔斯滕·博伊厄著；（德）尤塔，·鲍尔绘；黄晓晨译 其他作品：https://www.jiaokey.com/tag/（德）基尔斯滕·博伊厄著；（德）尤塔，·鲍尔绘；黄晓晨译.html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关键词搜索：https://www.jiaokey.com/tag/尤利“恋爱”了.html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