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书名：急诊医学科护理工作指引</w:t>
      </w:r>
    </w:p>
    <w:p>
      <w:r>
        <w:t>作者：黄英，王媛，刘学莲主编；罗文坚，金艳，庞云珍副主编</w:t>
      </w:r>
    </w:p>
    <w:p>
      <w:r>
        <w:t>出版社：沈阳：辽宁科学技术出版社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急诊医学科护理工作指引 评论地址：https://www.jiaokey.com/book/detail/14372928.html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