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一带一路沿线国家法律风险防范指引   伊朗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一带一路沿线国家法律风险防范指引   伊朗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本书出售、求购地址：https://www.jiaokey.com/book/detail/14371763.html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关键词搜索：https://www.jiaokey.com/tag/一带一路沿线国家法律风险防范指引   伊朗.html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