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中国历代画论大观  第6编  清代画论  1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中国历代画论大观  第6编  清代画论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本书出售、求购地址：https://www.jiaokey.com/book/detail/14371718.html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关键词搜索：https://www.jiaokey.com/tag/中国历代画论大观  第6编  清代画论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