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  7  人偶盖伊复活</w:t>
      </w:r>
    </w:p>
    <w:p>
      <w:r>
        <w:rPr>
          <w:rFonts w:ascii="宋体" w:hAnsi="宋体" w:eastAsia="宋体"/>
          <w:sz w:val="24"/>
        </w:rPr>
        <w:t>（英）伊妮德·布莱顿著；（英）托尼·罗斯绘；陈芳芳译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  7  人偶盖伊复活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（英）伊妮德·布莱顿著；（英）托尼·罗斯绘；陈芳芳译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本书出售、求购地址：https://www.jiaokey.com/book/detail/14370985.html</w:t>
      </w:r>
    </w:p>
    <w:p>
      <w:r>
        <w:t>更多相关图书推荐：https://www.jiaokey.com</w:t>
      </w:r>
    </w:p>
    <w:p>
      <w:r>
        <w:t>（英）伊妮德·布莱顿著；（英）托尼·罗斯绘；陈芳芳译 其他作品：https://www.jiaokey.com/tag/（英）伊妮德·布莱顿著；（英）托尼·罗斯绘；陈芳芳译.html</w:t>
      </w:r>
    </w:p>
    <w:p>
      <w:r>
        <w:t>长春:吉林美术出版社,2017.11 出版图书：https://www.jiaokey.com/tag/长春:吉林美术出版社,2017.11.html</w:t>
      </w:r>
    </w:p>
    <w:p>
      <w:r>
        <w:t>关键词搜索：https://www.jiaokey.com/tag/儿童小说-中篇小说-英国-现代.html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