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书名：诗经草木绘  古风水彩植物手绘技法</w:t>
      </w:r>
    </w:p>
    <w:p>
      <w:r>
        <w:t>作者：介疾著</w:t>
      </w:r>
    </w:p>
    <w:p>
      <w:r>
        <w:t>出版社：武汉：湖北美术出版社</w:t>
      </w:r>
    </w:p>
    <w:p>
      <w:r>
        <w:t>出版日期：2017.08</w:t>
      </w:r>
    </w:p>
    <w:p>
      <w:r>
        <w:t>总页数：202</w:t>
      </w:r>
    </w:p>
    <w:p>
      <w:r>
        <w:t>更多请访问教客网: www.jiaokey.com</w:t>
      </w:r>
    </w:p>
    <w:p>
      <w:r>
        <w:t>诗经草木绘  古风水彩植物手绘技法 评论地址：https://www.jiaokey.com/book/detail/14370430.html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