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老年社会工作  从理论到实践  第2版</w:t>
      </w:r>
    </w:p>
    <w:p>
      <w:r>
        <w:rPr>
          <w:rFonts w:ascii="宋体" w:hAnsi="宋体" w:eastAsia="宋体"/>
          <w:sz w:val="24"/>
        </w:rPr>
        <w:t>梅陈玉婵,林一星,齐铱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老年社会工作  从理论到实践  第2版</w:t>
            </w:r>
          </w:p>
        </w:tc>
      </w:tr>
      <w:tr>
        <w:tc>
          <w:tcPr>
            <w:tcW w:type="dxa" w:w="4320"/>
          </w:tcPr>
          <w:p>
            <w:r>
              <w:t>作者</w:t>
            </w:r>
          </w:p>
        </w:tc>
        <w:tc>
          <w:tcPr>
            <w:tcW w:type="dxa" w:w="4320"/>
          </w:tcPr>
          <w:p>
            <w:r>
              <w:t>梅陈玉婵,林一星,齐铱</w:t>
            </w:r>
          </w:p>
        </w:tc>
      </w:tr>
      <w:tr>
        <w:tc>
          <w:tcPr>
            <w:tcW w:type="dxa" w:w="4320"/>
          </w:tcPr>
          <w:p>
            <w:r>
              <w:t>出版社</w:t>
            </w:r>
          </w:p>
        </w:tc>
        <w:tc>
          <w:tcPr>
            <w:tcW w:type="dxa" w:w="4320"/>
          </w:tcPr>
          <w:p>
            <w:r>
              <w:t>上海：上海人民出版社</w:t>
            </w:r>
          </w:p>
        </w:tc>
      </w:tr>
      <w:tr>
        <w:tc>
          <w:tcPr>
            <w:tcW w:type="dxa" w:w="4320"/>
          </w:tcPr>
          <w:p>
            <w:r>
              <w:t>ISBN</w:t>
            </w:r>
          </w:p>
        </w:tc>
        <w:tc>
          <w:tcPr>
            <w:tcW w:type="dxa" w:w="4320"/>
          </w:tcPr>
          <w:p>
            <w:r>
              <w:t>9787543227309</w:t>
            </w:r>
          </w:p>
        </w:tc>
      </w:tr>
      <w:tr>
        <w:tc>
          <w:tcPr>
            <w:tcW w:type="dxa" w:w="4320"/>
          </w:tcPr>
          <w:p>
            <w:r>
              <w:t>出版日期</w:t>
            </w:r>
          </w:p>
        </w:tc>
        <w:tc>
          <w:tcPr>
            <w:tcW w:type="dxa" w:w="4320"/>
          </w:tcPr>
          <w:p>
            <w:r>
              <w:t>2017-05-01</w:t>
            </w:r>
          </w:p>
        </w:tc>
      </w:tr>
      <w:tr>
        <w:tc>
          <w:tcPr>
            <w:tcW w:type="dxa" w:w="4320"/>
          </w:tcPr>
          <w:p>
            <w:r>
              <w:t>页数</w:t>
            </w:r>
          </w:p>
        </w:tc>
        <w:tc>
          <w:tcPr>
            <w:tcW w:type="dxa" w:w="4320"/>
          </w:tcPr>
          <w:p>
            <w:r>
              <w:t>449</w:t>
            </w:r>
          </w:p>
        </w:tc>
      </w:tr>
      <w:tr>
        <w:tc>
          <w:tcPr>
            <w:tcW w:type="dxa" w:w="4320"/>
          </w:tcPr>
          <w:p>
            <w:r>
              <w:t>价格</w:t>
            </w:r>
          </w:p>
        </w:tc>
        <w:tc>
          <w:tcPr>
            <w:tcW w:type="dxa" w:w="4320"/>
          </w:tcPr>
          <w:p>
            <w:r/>
          </w:p>
        </w:tc>
      </w:tr>
      <w:tr>
        <w:tc>
          <w:tcPr>
            <w:tcW w:type="dxa" w:w="4320"/>
          </w:tcPr>
          <w:p>
            <w:r>
              <w:t>关键词</w:t>
            </w:r>
          </w:p>
        </w:tc>
        <w:tc>
          <w:tcPr>
            <w:tcW w:type="dxa" w:w="4320"/>
          </w:tcPr>
          <w:p>
            <w:r>
              <w:t>老年人-社会工作-教材</w:t>
            </w:r>
          </w:p>
        </w:tc>
      </w:tr>
      <w:tr>
        <w:tc>
          <w:tcPr>
            <w:tcW w:type="dxa" w:w="4320"/>
          </w:tcPr>
          <w:p>
            <w:r>
              <w:t>分类</w:t>
            </w:r>
          </w:p>
        </w:tc>
        <w:tc>
          <w:tcPr>
            <w:tcW w:type="dxa" w:w="4320"/>
          </w:tcPr>
          <w:p>
            <w:r>
              <w:t>中、老年人问题</w:t>
            </w:r>
          </w:p>
        </w:tc>
      </w:tr>
    </w:tbl>
    <w:p/>
    <w:p>
      <w:pPr>
        <w:pStyle w:val="Heading1"/>
      </w:pPr>
      <w:r>
        <w:t>图书介绍</w:t>
      </w:r>
    </w:p>
    <w:p>
      <w:r>
        <w:t>本书展示了如何运用数学资源中的图论来理解复杂对数线性模型表明的关联结构。作者首先回顾了二向与多向列联表的关系模式，以及这些表的对数线性模型。在介绍了图论中的一些关键概念后，作者紧接着将这些思想应用到对数线性模型的两个图形典型中：关联图和生成多重图。利用丰富示例以及清晰解释，作者展示了对数线性模型的两个图形典型如何说明模型的结构，揭示了他们的一些特征，如条件性独立、可分解性、可压缩性等。</w:t>
      </w:r>
    </w:p>
    <w:p/>
    <w:p>
      <w:r>
        <w:t>本书出售、求购地址：https://www.jiaokey.com/book/detail/14370411.html</w:t>
      </w:r>
    </w:p>
    <w:p>
      <w:r>
        <w:t>更多中、老年人问题图书推荐：https://www.jiaokey.com</w:t>
      </w:r>
    </w:p>
    <w:p>
      <w:r>
        <w:t>梅陈玉婵,林一星,齐铱 其他作品：https://www.jiaokey.com/tag/梅陈玉婵,林一星,齐铱.html</w:t>
      </w:r>
    </w:p>
    <w:p>
      <w:r>
        <w:t>上海：上海人民出版社 出版图书：https://www.jiaokey.com/tag/上海：上海人民出版社.html</w:t>
      </w:r>
    </w:p>
    <w:p>
      <w:r>
        <w:t>关键词搜索：https://www.jiaokey.com/tag/老年人-社会工作-教材.html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