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农场疑案  注音版</w:t>
      </w:r>
    </w:p>
    <w:p>
      <w:r>
        <w:rPr>
          <w:rFonts w:ascii="宋体" w:hAnsi="宋体" w:eastAsia="宋体"/>
          <w:sz w:val="24"/>
        </w:rPr>
        <w:t>（法）索菲·迪奥埃德著；（法）瓦耐莎·黑尔绘；孙瑛译；许璇改编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农场疑案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（法）索菲·迪奥埃德著；（法）瓦耐莎·黑尔绘；孙瑛译；许璇改编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本书出售、求购地址：https://www.jiaokey.com/book/detail/14367547.html</w:t>
      </w:r>
    </w:p>
    <w:p>
      <w:r>
        <w:t>更多相关图书推荐：https://www.jiaokey.com</w:t>
      </w:r>
    </w:p>
    <w:p>
      <w:r>
        <w:t>（法）索菲·迪奥埃德著；（法）瓦耐莎·黑尔绘；孙瑛译；许璇改编 其他作品：https://www.jiaokey.com/tag/（法）索菲·迪奥埃德著；（法）瓦耐莎·黑尔绘；孙瑛译；许璇改编.html</w:t>
      </w:r>
    </w:p>
    <w:p>
      <w:r>
        <w:t>天津:新蕾出版社,2018.01 出版图书：https://www.jiaokey.com/tag/天津:新蕾出版社,2018.01.html</w:t>
      </w:r>
    </w:p>
    <w:p>
      <w:r>
        <w:t>关键词搜索：https://www.jiaokey.com/tag/儿童小说-长篇小说-法国-现代.html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