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网络存储双语词典</w:t>
      </w:r>
    </w:p>
    <w:p>
      <w:r>
        <w:rPr>
          <w:rFonts w:ascii="宋体" w:hAnsi="宋体" w:eastAsia="宋体"/>
          <w:sz w:val="24"/>
        </w:rPr>
        <w:t>全球网络存储工业协会著；邓劲生，谢文华译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网络存储双语词典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全球网络存储工业协会著；邓劲生，谢文华译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本书出售、求购地址：https://www.jiaokey.com/book/detail/14366762.html</w:t>
      </w:r>
    </w:p>
    <w:p>
      <w:r>
        <w:t>更多相关图书推荐：https://www.jiaokey.com</w:t>
      </w:r>
    </w:p>
    <w:p>
      <w:r>
        <w:t>全球网络存储工业协会著；邓劲生，谢文华译 其他作品：https://www.jiaokey.com/tag/全球网络存储工业协会著；邓劲生，谢文华译.html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关键词搜索：https://www.jiaokey.com/tag/网络存储双语词典.html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