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第五册  燃烧室和加力燃烧室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第五册  燃烧室和加力燃烧室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本书出售、求购地址：https://www.jiaokey.com/book/detail/14364895.html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关键词搜索：https://www.jiaokey.com/tag/航空涡喷、涡扇发动机  结构设计准则  研究报告  第五册  燃烧室和加力燃烧室.html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