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飞机的使用  可靠性与维修性  下</w:t>
      </w:r>
    </w:p>
    <w:p>
      <w:r>
        <w:rPr>
          <w:rFonts w:ascii="宋体" w:hAnsi="宋体" w:eastAsia="宋体"/>
          <w:sz w:val="24"/>
        </w:rPr>
        <w:t>廖庆清，魏邦明，陈学楚，郭安，李佐华编写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飞机的使用  可靠性与维修性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廖庆清，魏邦明，陈学楚，郭安，李佐华编写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本书出售、求购地址：https://www.jiaokey.com/book/detail/14362847.html</w:t>
      </w:r>
    </w:p>
    <w:p>
      <w:r>
        <w:t>更多相关图书推荐：https://www.jiaokey.com</w:t>
      </w:r>
    </w:p>
    <w:p>
      <w:r>
        <w:t>廖庆清，魏邦明，陈学楚，郭安，李佐华编写 其他作品：https://www.jiaokey.com/tag/廖庆清，魏邦明，陈学楚，郭安，李佐华编写.html</w:t>
      </w:r>
    </w:p>
    <w:p>
      <w:r>
        <w:t>中国人民解放军空军工程学院 出版图书：https://www.jiaokey.com/tag/中国人民解放军空军工程学院.html</w:t>
      </w:r>
    </w:p>
    <w:p>
      <w:r>
        <w:t>关键词搜索：https://www.jiaokey.com/tag/飞机的使用  可靠性与维修性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