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书名：现代上海研究论丛  第13辑</w:t>
      </w:r>
    </w:p>
    <w:p>
      <w:r>
        <w:t>作者：现代上海研究中心，徐建刚主编</w:t>
      </w:r>
    </w:p>
    <w:p>
      <w:r>
        <w:t>出版社：</w:t>
      </w:r>
    </w:p>
    <w:p>
      <w:r>
        <w:t>出版日期：2017.05</w:t>
      </w:r>
    </w:p>
    <w:p>
      <w:r>
        <w:t>总页数：405</w:t>
      </w:r>
    </w:p>
    <w:p>
      <w:r>
        <w:t>更多请访问教客网: www.jiaokey.com</w:t>
      </w:r>
    </w:p>
    <w:p>
      <w:r>
        <w:t>现代上海研究论丛  第13辑 评论地址：https://www.jiaokey.com/book/detail/14361924.html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