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基于国民财富损失控制的自然灾害防灾减灾研究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基于国民财富损失控制的自然灾害防灾减灾研究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本书出售、求购地址：https://www.jiaokey.com/book/detail/14359666.html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关键词搜索：https://www.jiaokey.com/tag/基于国民财富损失控制的自然灾害防灾减灾研究.html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