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敌人派  新版</w:t>
      </w:r>
    </w:p>
    <w:p>
      <w:r>
        <w:rPr>
          <w:rFonts w:ascii="宋体" w:hAnsi="宋体" w:eastAsia="宋体"/>
          <w:sz w:val="24"/>
        </w:rPr>
        <w:t>德瑞克·莫森著；海豚传媒编；泰拉·葛拉罕·金恩绘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敌人派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德瑞克·莫森著；海豚传媒编；泰拉·葛拉罕·金恩绘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本书出售、求购地址：https://www.jiaokey.com/book/detail/14359038.html</w:t>
      </w:r>
    </w:p>
    <w:p>
      <w:r>
        <w:t>更多相关图书推荐：https://www.jiaokey.com</w:t>
      </w:r>
    </w:p>
    <w:p>
      <w:r>
        <w:t>德瑞克·莫森著；海豚传媒编；泰拉·葛拉罕·金恩绘 其他作品：https://www.jiaokey.com/tag/德瑞克·莫森著；海豚传媒编；泰拉·葛拉罕·金恩绘.html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敌人派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