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极简心理学史</w:t>
      </w:r>
    </w:p>
    <w:p>
      <w:r>
        <w:rPr>
          <w:rFonts w:ascii="宋体" w:hAnsi="宋体" w:eastAsia="宋体"/>
          <w:sz w:val="24"/>
        </w:rPr>
        <w:t>安妮·鲁尼（AnneRooney）著；谢丽丽，徐慧芳，谢毓焕译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安妮·鲁尼（AnneRooney）著；谢丽丽，徐慧芳，谢毓焕译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本书出售、求购地址：https://www.jiaokey.com/book/detail/14357202.html</w:t>
      </w:r>
    </w:p>
    <w:p>
      <w:r>
        <w:t>更多相关图书推荐：https://www.jiaokey.com</w:t>
      </w:r>
    </w:p>
    <w:p>
      <w:r>
        <w:t>安妮·鲁尼（AnneRooney）著；谢丽丽，徐慧芳，谢毓焕译 其他作品：https://www.jiaokey.com/tag/安妮·鲁尼（AnneRooney）著；谢丽丽，徐慧芳，谢毓焕译.html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关键词搜索：https://www.jiaokey.com/tag/极简心理学史.html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