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HTTP/2基础教程  让web性能更上一层楼</w:t>
      </w:r>
    </w:p>
    <w:p>
      <w:r>
        <w:rPr>
          <w:rFonts w:ascii="宋体" w:hAnsi="宋体" w:eastAsia="宋体"/>
          <w:sz w:val="24"/>
        </w:rPr>
        <w:t>（美）斯蒂芬·卢丁，哈维尔·加尔萨著；罗正龙，郑维智译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HTTP/2基础教程  让web性能更上一层楼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（美）斯蒂芬·卢丁，哈维尔·加尔萨著；罗正龙，郑维智译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本书出售、求购地址：https://www.jiaokey.com/book/detail/14356619.html</w:t>
      </w:r>
    </w:p>
    <w:p>
      <w:r>
        <w:t>更多相关图书推荐：https://www.jiaokey.com</w:t>
      </w:r>
    </w:p>
    <w:p>
      <w:r>
        <w:t>（美）斯蒂芬·卢丁，哈维尔·加尔萨著；罗正龙，郑维智译 其他作品：https://www.jiaokey.com/tag/（美）斯蒂芬·卢丁，哈维尔·加尔萨著；罗正龙，郑维智译.html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关键词搜索：https://www.jiaokey.com/tag/HTTP/2基础教程  让web性能更上一层楼.html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