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2011年第9辑  总第81辑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2011年第9辑  总第81辑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2011年第9辑  总第81辑.html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