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书名：新闻实践与政治控制  以当代中国灾难新闻为视阈</w:t>
      </w:r>
    </w:p>
    <w:p>
      <w:r>
        <w:t>作者：田中初著</w:t>
      </w:r>
    </w:p>
    <w:p>
      <w:r>
        <w:t>出版社：济南：山东人民出版社</w:t>
      </w:r>
    </w:p>
    <w:p>
      <w:r>
        <w:t>出版日期：2005.11</w:t>
      </w:r>
    </w:p>
    <w:p>
      <w:r>
        <w:t>总页数：344</w:t>
      </w:r>
    </w:p>
    <w:p>
      <w:r>
        <w:t>更多请访问教客网: www.jiaokey.com</w:t>
      </w:r>
    </w:p>
    <w:p>
      <w:r>
        <w:t>新闻实践与政治控制  以当代中国灾难新闻为视阈 评论地址：https://www.jiaokey.com/book/detail/14352673.html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