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鸟岛</w:t>
      </w:r>
    </w:p>
    <w:p>
      <w:r>
        <w:rPr>
          <w:rFonts w:ascii="宋体" w:hAnsi="宋体" w:eastAsia="宋体"/>
          <w:sz w:val="24"/>
        </w:rPr>
        <w:t>（俄罗斯）弗拉基米尔·阿尔谢尼耶夫著；徐永平译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62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526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62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鸟岛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（俄罗斯）弗拉基米尔·阿尔谢尼耶夫著；徐永平译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长春:吉林美术出版社,2017.09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儿童小说-长篇小说-俄罗斯-现代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本书出售、求购地址：https://www.jiaokey.com/book/detail/14352661.html</w:t>
      </w:r>
    </w:p>
    <w:p>
      <w:r>
        <w:t>更多相关图书推荐：https://www.jiaokey.com</w:t>
      </w:r>
    </w:p>
    <w:p>
      <w:r>
        <w:t>（俄罗斯）弗拉基米尔·阿尔谢尼耶夫著；徐永平译 其他作品：https://www.jiaokey.com/tag/（俄罗斯）弗拉基米尔·阿尔谢尼耶夫著；徐永平译.html</w:t>
      </w:r>
    </w:p>
    <w:p>
      <w:r>
        <w:t>长春:吉林美术出版社,2017.09 出版图书：https://www.jiaokey.com/tag/长春:吉林美术出版社,2017.09.html</w:t>
      </w:r>
    </w:p>
    <w:p>
      <w:r>
        <w:t>关键词搜索：https://www.jiaokey.com/tag/儿童小说-长篇小说-俄罗斯-现代.html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