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书名：形式逻辑学概论  第2版</w:t>
      </w:r>
    </w:p>
    <w:p>
      <w:r>
        <w:t>作者：朱成全，徐祥运，姜秉权著</w:t>
      </w:r>
    </w:p>
    <w:p>
      <w:r>
        <w:t>出版社：沈阳：东北财经大学出版社</w:t>
      </w:r>
    </w:p>
    <w:p>
      <w:r>
        <w:t>出版日期：2017</w:t>
      </w:r>
    </w:p>
    <w:p>
      <w:r>
        <w:t>总页数：251</w:t>
      </w:r>
    </w:p>
    <w:p>
      <w:r>
        <w:t>更多请访问教客网: www.jiaokey.com</w:t>
      </w:r>
    </w:p>
    <w:p>
      <w:r>
        <w:t>形式逻辑学概论  第2版 评论地址：https://www.jiaokey.com/book/detail/14351102.html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