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2008年第4集  总第36集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2008年第4集  总第36集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本书出售、求购地址：https://www.jiaokey.com/book/detail/14350664.html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关键词搜索：https://www.jiaokey.com/tag/民事审判指导与参考  2008年第4集  总第36集.html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