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2014年第1辑  总第37辑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2014年第1辑  总第37辑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本书出售、求购地址：https://www.jiaokey.com/book/detail/14350575.html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关键词搜索：https://www.jiaokey.com/tag/商事审判指导  2014年第1辑  总第37辑.html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