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陈兴良刑法学  刑法的人性基础  第4版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陈兴良刑法学  刑法的人性基础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本书出售、求购地址：https://www.jiaokey.com/book/detail/14350541.html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关键词搜索：https://www.jiaokey.com/tag/陈兴良刑法学  刑法的人性基础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