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公司内部创业</w:t>
      </w:r>
    </w:p>
    <w:p>
      <w:r>
        <w:rPr>
          <w:rFonts w:ascii="宋体" w:hAnsi="宋体" w:eastAsia="宋体"/>
          <w:sz w:val="24"/>
        </w:rPr>
        <w:t>罗伯特·希斯里奇，克劳丁·卡尼著；董正英译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公司内部创业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罗伯特·希斯里奇，克劳丁·卡尼著；董正英译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本书出售、求购地址：https://www.jiaokey.com/book/detail/14350236.html</w:t>
      </w:r>
    </w:p>
    <w:p>
      <w:r>
        <w:t>更多相关图书推荐：https://www.jiaokey.com</w:t>
      </w:r>
    </w:p>
    <w:p>
      <w:r>
        <w:t>罗伯特·希斯里奇，克劳丁·卡尼著；董正英译 其他作品：https://www.jiaokey.com/tag/罗伯特·希斯里奇，克劳丁·卡尼著；董正英译.html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关键词搜索：https://www.jiaokey.com/tag/公司内部创业.html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