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书名：预制及拼装式轻型板  轻型兼强板（JANQNG）16GG27  16CJ72-1</w:t>
      </w:r>
    </w:p>
    <w:p>
      <w:r>
        <w:t>作者:中国建筑标准设计研究院</w:t>
      </w:r>
    </w:p>
    <w:p>
      <w:r>
        <w:t>出版社:北京:中国计划出版社,2016.02</w:t>
      </w:r>
    </w:p>
    <w:p>
      <w:r>
        <w:t>出版日期：</w:t>
      </w:r>
    </w:p>
    <w:p>
      <w:r>
        <w:t>总页数：52</w:t>
      </w:r>
    </w:p>
    <w:p>
      <w:r>
        <w:t>更多请访问教客网:www.jiaokey.com</w:t>
      </w:r>
    </w:p>
    <w:p>
      <w:r>
        <w:t>预制及拼装式轻型板  轻型兼强板（JANQNG）16GG27  16CJ72-1评论地址：https://www.jiaokey.com/book/detail/14349068.html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