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书名：针刀疗法</w:t>
      </w:r>
    </w:p>
    <w:p>
      <w:r>
        <w:t>作者：郭长青，张义，郭妍主编；刘乃刚，沈喜萍，胡彬副主编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总页数：308</w:t>
      </w:r>
    </w:p>
    <w:p>
      <w:r>
        <w:t>更多请访问教客网: www.jiaokey.com</w:t>
      </w:r>
    </w:p>
    <w:p>
      <w:r>
        <w:t>针刀疗法 评论地址：https://www.jiaokey.com/book/detail/14348615.html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