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书名：证券期货行政处罚案例解析  第1辑</w:t>
      </w:r>
    </w:p>
    <w:p>
      <w:r>
        <w:t>作者：中国证券监督管理委员会行政处罚委员会编</w:t>
      </w:r>
    </w:p>
    <w:p>
      <w:r>
        <w:t>出版社：北京：法律出版社</w:t>
      </w:r>
    </w:p>
    <w:p>
      <w:r>
        <w:t>出版日期：2017.11</w:t>
      </w:r>
    </w:p>
    <w:p>
      <w:r>
        <w:t>总页数：407</w:t>
      </w:r>
    </w:p>
    <w:p>
      <w:r>
        <w:t>更多请访问教客网: www.jiaokey.com</w:t>
      </w:r>
    </w:p>
    <w:p>
      <w:r>
        <w:t>证券期货行政处罚案例解析  第1辑 评论地址：https://www.jiaokey.com/book/detail/14346729.html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