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书名：企业伦理文化  当代企业管理趋向的认识和实践</w:t>
      </w:r>
    </w:p>
    <w:p>
      <w:r>
        <w:t>作者：王昕杰，乔法容编著</w:t>
      </w:r>
    </w:p>
    <w:p>
      <w:r>
        <w:t>出版社：郑州：河南人民出版社</w:t>
      </w:r>
    </w:p>
    <w:p>
      <w:r>
        <w:t>出版日期：1990.11</w:t>
      </w:r>
    </w:p>
    <w:p>
      <w:r>
        <w:t>总页数：247</w:t>
      </w:r>
    </w:p>
    <w:p>
      <w:r>
        <w:t>更多请访问教客网: www.jiaokey.com</w:t>
      </w:r>
    </w:p>
    <w:p>
      <w:r>
        <w:t>企业伦理文化  当代企业管理趋向的认识和实践 评论地址：https://www.jiaokey.com/book/detail/14345700.html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