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糖尿病周围神经病变的中西医结合治疗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糖尿病周围神经病变的中西医结合治疗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本书出售、求购地址：https://www.jiaokey.com/book/detail/14345430.html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关键词搜索：https://www.jiaokey.com/tag/糖尿病周围神经病变的中西医结合治疗.html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