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谈死亡  知性的  理性的  感性的</w:t>
      </w:r>
    </w:p>
    <w:p>
      <w:r>
        <w:rPr>
          <w:rFonts w:ascii="宋体" w:hAnsi="宋体" w:eastAsia="宋体"/>
          <w:sz w:val="24"/>
        </w:rPr>
        <w:t>理查·贝利沃（Richard Beliveau），丹金斯·金格拉斯（Denis Gingras）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谈死亡  知性的  理性的  感性的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理查·贝利沃（Richard Beliveau），丹金斯·金格拉斯（Denis Gingras）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橡实文化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本书出售、求购地址：https://www.jiaokey.com/book/detail/14343901.html</w:t>
      </w:r>
    </w:p>
    <w:p>
      <w:r>
        <w:t>更多相关图书推荐：https://www.jiaokey.com</w:t>
      </w:r>
    </w:p>
    <w:p>
      <w:r>
        <w:t>理查·贝利沃（Richard Beliveau），丹金斯·金格拉斯（Denis Gingras） 其他作品：https://www.jiaokey.com/tag/理查·贝利沃（Richard Beliveau），丹金斯·金格拉斯（Denis Gingras）.html</w:t>
      </w:r>
    </w:p>
    <w:p>
      <w:r>
        <w:t>橡实文化 出版图书：https://www.jiaokey.com/tag/橡实文化.html</w:t>
      </w:r>
    </w:p>
    <w:p>
      <w:r>
        <w:t>关键词搜索：https://www.jiaokey.com/tag/谈死亡  知性的  理性的  感性的.html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