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妈妈的公主病  活在母亲阴影中的女儿  如何走出自我</w:t>
      </w:r>
    </w:p>
    <w:p>
      <w:r>
        <w:rPr>
          <w:rFonts w:ascii="宋体" w:hAnsi="宋体" w:eastAsia="宋体"/>
          <w:sz w:val="24"/>
        </w:rPr>
        <w:t>凯莉尔·赖克布莱德著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妈妈的公主病  活在母亲阴影中的女儿  如何走出自我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凯莉尔·赖克布莱德著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橡树林文华，城邦文华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本书出售、求购地址：https://www.jiaokey.com/book/detail/14343776.html</w:t>
      </w:r>
    </w:p>
    <w:p>
      <w:r>
        <w:t>更多相关图书推荐：https://www.jiaokey.com</w:t>
      </w:r>
    </w:p>
    <w:p>
      <w:r>
        <w:t>凯莉尔·赖克布莱德著 其他作品：https://www.jiaokey.com/tag/凯莉尔·赖克布莱德著.html</w:t>
      </w:r>
    </w:p>
    <w:p>
      <w:r>
        <w:t>橡树林文华，城邦文华 出版图书：https://www.jiaokey.com/tag/橡树林文华，城邦文华.html</w:t>
      </w:r>
    </w:p>
    <w:p>
      <w:r>
        <w:t>关键词搜索：https://www.jiaokey.com/tag/妈妈的公主病  活在母亲阴影中的女儿  如何走出自我.html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