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书名：抗日战争战时报告初编  “一二八”之一  一二八淞沪抗战  淞沪御侮记  上海抗日血战记  一二八两路创痕  淞沪战争琐闻</w:t>
      </w:r>
    </w:p>
    <w:p>
      <w:r>
        <w:t>作者：杨奎松主编；华白，沃丘仲子，李剑翁，沈毅，京沪沪战甬铁路特别党部监察委员会编</w:t>
      </w:r>
    </w:p>
    <w:p>
      <w:r>
        <w:t>出版社：</w:t>
      </w:r>
    </w:p>
    <w:p>
      <w:r>
        <w:t>出版日期：2015.10</w:t>
      </w:r>
    </w:p>
    <w:p>
      <w:r>
        <w:t>总页数：648</w:t>
      </w:r>
    </w:p>
    <w:p>
      <w:r>
        <w:t>更多请访问教客网: www.jiaokey.com</w:t>
      </w:r>
    </w:p>
    <w:p>
      <w:r>
        <w:t>抗日战争战时报告初编  “一二八”之一  一二八淞沪抗战  淞沪御侮记  上海抗日血战记  一二八两路创痕  淞沪战争琐闻 评论地址：https://www.jiaokey.com/book/detail/14340734.html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