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近体小说论要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近体小说论要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本书出售、求购地址：https://www.jiaokey.com/book/detail/14340628.html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关键词搜索：https://www.jiaokey.com/tag/近体小说论要.html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