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书名：人类文明的基因  人类二元观念与世界文化的分野  图文版</w:t>
      </w:r>
    </w:p>
    <w:p>
      <w:r>
        <w:t>作者：翟玉忠著</w:t>
      </w:r>
    </w:p>
    <w:p>
      <w:r>
        <w:t>出版社：北京：中央编译出版社</w:t>
      </w:r>
    </w:p>
    <w:p>
      <w:r>
        <w:t>出版日期：2017.10</w:t>
      </w:r>
    </w:p>
    <w:p>
      <w:r>
        <w:t>总页数：194</w:t>
      </w:r>
    </w:p>
    <w:p>
      <w:r>
        <w:t>更多请访问教客网: www.jiaokey.com</w:t>
      </w:r>
    </w:p>
    <w:p>
      <w:r>
        <w:t>人类文明的基因  人类二元观念与世界文化的分野  图文版 评论地址：https://www.jiaokey.com/book/detail/14338929.html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