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小物种大传奇  花生漂流记  7-14岁</w:t>
      </w:r>
    </w:p>
    <w:p>
      <w:r>
        <w:rPr>
          <w:rFonts w:ascii="宋体" w:hAnsi="宋体" w:eastAsia="宋体"/>
          <w:sz w:val="24"/>
        </w:rPr>
        <w:t>（美）查尔斯·米库奇著绘；龙彦，马燕凌译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小物种大传奇  花生漂流记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（美）查尔斯·米库奇著绘；龙彦，马燕凌译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本书出售、求购地址：https://www.jiaokey.com/book/detail/14338570.html</w:t>
      </w:r>
    </w:p>
    <w:p>
      <w:r>
        <w:t>更多相关图书推荐：https://www.jiaokey.com</w:t>
      </w:r>
    </w:p>
    <w:p>
      <w:r>
        <w:t>（美）查尔斯·米库奇著绘；龙彦，马燕凌译 其他作品：https://www.jiaokey.com/tag/（美）查尔斯·米库奇著绘；龙彦，马燕凌译.html</w:t>
      </w:r>
    </w:p>
    <w:p>
      <w:r>
        <w:t>长江少年儿童出版社,2017.10 出版图书：https://www.jiaokey.com/tag/长江少年儿童出版社,2017.10.html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