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中级IT英语听说教程  2</w:t>
      </w:r>
    </w:p>
    <w:p>
      <w:r>
        <w:rPr>
          <w:rFonts w:ascii="宋体" w:hAnsi="宋体" w:eastAsia="宋体"/>
          <w:sz w:val="24"/>
        </w:rPr>
        <w:t>司炳月，刘欣，隋晓玲，姜慧玲，姜博文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中级IT英语听说教程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司炳月，刘欣，隋晓玲，姜慧玲，姜博文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本书出售、求购地址：https://www.jiaokey.com/book/detail/14335615.html</w:t>
      </w:r>
    </w:p>
    <w:p>
      <w:r>
        <w:t>更多相关图书推荐：https://www.jiaokey.com</w:t>
      </w:r>
    </w:p>
    <w:p>
      <w:r>
        <w:t>司炳月，刘欣，隋晓玲，姜慧玲，姜博文 其他作品：https://www.jiaokey.com/tag/司炳月，刘欣，隋晓玲，姜慧玲，姜博文.html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关键词搜索：https://www.jiaokey.com/tag/中级IT英语听说教程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