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理想的组织结构模式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理想的组织结构模式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本书出售、求购地址：https://www.jiaokey.com/book/detail/14334636.html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关键词搜索：https://www.jiaokey.com/tag/理想的组织结构模式.html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