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书名：中高级汽车修理工职业资格技能考核辅导</w:t>
      </w:r>
    </w:p>
    <w:p>
      <w:r>
        <w:t>作者：孙志成主编；朱会田副主编</w:t>
      </w:r>
    </w:p>
    <w:p>
      <w:r>
        <w:t>出版社：北京：金盾出版社</w:t>
      </w:r>
    </w:p>
    <w:p>
      <w:r>
        <w:t>出版日期：2015.05</w:t>
      </w:r>
    </w:p>
    <w:p>
      <w:r>
        <w:t>总页数：265</w:t>
      </w:r>
    </w:p>
    <w:p>
      <w:r>
        <w:t>更多请访问教客网: www.jiaokey.com</w:t>
      </w:r>
    </w:p>
    <w:p>
      <w:r>
        <w:t>中高级汽车修理工职业资格技能考核辅导 评论地址：https://www.jiaokey.com/book/detail/14332688.html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