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书名：从计划培训到需求培训的变革  一个基层党校“双向自选培训”的实践与探索</w:t>
      </w:r>
    </w:p>
    <w:p>
      <w:r>
        <w:t>作者：杨魁，马建新，王月义编著</w:t>
      </w:r>
    </w:p>
    <w:p>
      <w:r>
        <w:t>出版社：北京：中共中央党校出版社</w:t>
      </w:r>
    </w:p>
    <w:p>
      <w:r>
        <w:t>出版日期：2009</w:t>
      </w:r>
    </w:p>
    <w:p>
      <w:r>
        <w:t>总页数：229</w:t>
      </w:r>
    </w:p>
    <w:p>
      <w:r>
        <w:t>更多请访问教客网: www.jiaokey.com</w:t>
      </w:r>
    </w:p>
    <w:p>
      <w:r>
        <w:t>从计划培训到需求培训的变革  一个基层党校“双向自选培训”的实践与探索 评论地址：https://www.jiaokey.com/book/detail/14332562.html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