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福鼎县委首任书记黄淑琮烈士纪念文集</w:t>
      </w:r>
    </w:p>
    <w:p>
      <w:r>
        <w:rPr>
          <w:rFonts w:ascii="宋体" w:hAnsi="宋体" w:eastAsia="宋体"/>
          <w:sz w:val="24"/>
        </w:rPr>
        <w:t>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福鼎县委首任书记黄淑琮烈士纪念文集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本书出售、求购地址：https://www.jiaokey.com/book/detail/14331970.html</w:t>
      </w:r>
    </w:p>
    <w:p>
      <w:r>
        <w:t>更多相关图书推荐：https://www.jiaokey.com</w:t>
      </w:r>
    </w:p>
    <w:p>
      <w:r>
        <w:t>李顺编著 其他作品：https://www.jiaokey.com/tag/李顺编著.html</w:t>
      </w:r>
    </w:p>
    <w:p>
      <w:r>
        <w:t>关键词搜索：https://www.jiaokey.com/tag/福鼎县委首任书记黄淑琮烈士纪念文集.html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