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东荡子诗文集  诗卷</w:t>
      </w:r>
    </w:p>
    <w:p>
      <w:r>
        <w:rPr>
          <w:rFonts w:ascii="宋体" w:hAnsi="宋体" w:eastAsia="宋体"/>
          <w:sz w:val="24"/>
        </w:rPr>
        <w:t>东荡子，世宾，聂小雨，苏文健著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东荡子诗文集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东荡子，世宾，聂小雨，苏文健著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本书出售、求购地址：https://www.jiaokey.com/book/detail/14331226.html</w:t>
      </w:r>
    </w:p>
    <w:p>
      <w:r>
        <w:t>更多相关图书推荐：https://www.jiaokey.com</w:t>
      </w:r>
    </w:p>
    <w:p>
      <w:r>
        <w:t>东荡子，世宾，聂小雨，苏文健著 其他作品：https://www.jiaokey.com/tag/东荡子，世宾，聂小雨，苏文健著.html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关键词搜索：https://www.jiaokey.com/tag/东荡子诗文集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