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书名：敦煌隋代石窟壁画样式与题材研究</w:t>
      </w:r>
    </w:p>
    <w:p>
      <w:r>
        <w:t>作者：杨郁如著</w:t>
      </w:r>
    </w:p>
    <w:p>
      <w:r>
        <w:t>出版社：</w:t>
      </w:r>
    </w:p>
    <w:p>
      <w:r>
        <w:t>出版日期：2017.09</w:t>
      </w:r>
    </w:p>
    <w:p>
      <w:r>
        <w:t>总页数：423</w:t>
      </w:r>
    </w:p>
    <w:p>
      <w:r>
        <w:t>更多请访问教客网: www.jiaokey.com</w:t>
      </w:r>
    </w:p>
    <w:p>
      <w:r>
        <w:t>敦煌隋代石窟壁画样式与题材研究 评论地址：https://www.jiaokey.com/book/detail/14331122.html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