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历年真题解析与模拟试卷  场地设计  作图题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历年真题解析与模拟试卷  场地设计  作图题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本书出售、求购地址：https://www.jiaokey.com/book/detail/14328028.html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关键词搜索：https://www.jiaokey.com/tag/历年真题解析与模拟试卷  场地设计  作图题.html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